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before="200"/>
        <w:jc w:val="center"/>
      </w:pPr>
      <w:r>
        <w:t xml:space="preserve"> 218 -M </w:t>
      </w:r>
    </w:p>
    <w:p>
      <w:pPr>
        <w:pStyle w:val="Heading3"/>
        <w:spacing w:before="200"/>
        <w:jc w:val="center"/>
      </w:pPr>
      <w:r>
        <w:t xml:space="preserve">most v Nedošíně u Žabárny </w:t>
      </w:r>
    </w:p>
    <w:p>
      <w:pPr>
        <w:pStyle w:val="Heading2"/>
        <w:spacing w:before="200"/>
        <w:jc w:val="center"/>
      </w:pPr>
      <w:r>
        <w:t xml:space="preserve">Hlavní prohlídka</w:t>
      </w:r>
    </w:p>
    <w:p>
      <w:pPr>
        <w:pStyle w:val="Heading3"/>
        <w:spacing w:before="200"/>
        <w:jc w:val="center"/>
      </w:pPr>
      <w:r>
        <w:t xml:space="preserve">Prohlídku provedl Ing. Jan Dobrovolný, 17.06.2025</w:t>
      </w: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0" distR="0">
            <wp:extent cx="5715000" cy="4286250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left"/>
      </w:pPr>
      <w:r>
        <w:t xml:space="preserve">Objekt: 218 -M  (most v Nedošíně u Žabárny )</w:t>
      </w:r>
      <w:r>
        <w:tab/>
      </w:r>
      <w:r>
        <w:t xml:space="preserve">Název mostu: Litomyšl</w:t>
      </w:r>
    </w:p>
    <w:p>
      <w:pPr>
        <w:jc w:val="left"/>
      </w:pPr>
      <w:r>
        <w:t xml:space="preserve">Prohlídku provedl: Ing. Jan Dobrovolný</w:t>
      </w:r>
    </w:p>
    <w:p>
      <w:pPr>
        <w:jc w:val="left"/>
      </w:pPr>
      <w:r>
        <w:t xml:space="preserve">Datum prohlídky: 17.06.2025</w:t>
      </w:r>
    </w:p>
    <w:p>
      <w:pPr>
        <w:jc w:val="left"/>
      </w:pPr>
      <w:r>
        <w:t xml:space="preserve">Směr popisu: Zleva doprava, postupně od O1 ke konci mostu</w:t>
      </w:r>
    </w:p>
    <w:p>
      <w:pPr>
        <w:jc w:val="left"/>
      </w:pPr>
      <w:r>
        <w:t xml:space="preserve">Způsob zpřístupnění: Celý objekt přístupný z terénu bez použití plošiny.</w:t>
      </w:r>
    </w:p>
    <w:p>
      <w:pPr>
        <w:jc w:val="left"/>
      </w:pPr>
      <w:r>
        <w:t xml:space="preserve">Počasí: jasno</w:t>
      </w:r>
      <w:r>
        <w:tab/>
      </w:r>
      <w:r>
        <w:t xml:space="preserve">Teplota vzduch: 28.0</w:t>
      </w:r>
      <w:r>
        <w:tab/>
      </w:r>
      <w:r>
        <w:t xml:space="preserve">Teplota NK: 25.0</w:t>
      </w:r>
    </w:p>
    <w:p>
      <w:pPr>
        <w:pStyle w:val="Heading2"/>
        <w:spacing w:before="200"/>
        <w:jc w:val="left"/>
      </w:pPr>
      <w:r>
        <w:t xml:space="preserve">A. ZÁKLADNÍ ÚDAJE</w:t>
      </w:r>
    </w:p>
    <w:p>
      <w:pPr>
        <w:jc w:val="left"/>
      </w:pPr>
      <w:r>
        <w:t xml:space="preserve">Ev.č.: 218 -M</w:t>
      </w:r>
      <w:r>
        <w:tab/>
      </w:r>
      <w:r>
        <w:t xml:space="preserve">Č. komunikace: 218</w:t>
      </w:r>
      <w:r>
        <w:tab/>
      </w:r>
      <w:r>
        <w:t xml:space="preserve">Název objektu: Litomyšl , most v Nedošíně u Žabárny</w:t>
      </w:r>
    </w:p>
    <w:p>
      <w:pPr>
        <w:jc w:val="left"/>
      </w:pPr>
      <w:r>
        <w:t xml:space="preserve">Okres.: Svitavy</w:t>
      </w:r>
      <w:r>
        <w:tab/>
      </w:r>
      <w:r>
        <w:t xml:space="preserve">GPS: 49.884239 16.283972</w:t>
      </w:r>
    </w:p>
    <w:p>
      <w:pPr>
        <w:jc w:val="left"/>
      </w:pPr>
      <w:r>
        <w:t xml:space="preserve">Liniové staničení: _</w:t>
      </w:r>
      <w:r>
        <w:tab/>
      </w:r>
      <w:r>
        <w:t xml:space="preserve">Číslo úseku: </w:t>
      </w:r>
      <w:r>
        <w:tab/>
      </w:r>
      <w:r>
        <w:t xml:space="preserve">Úsekové staničení: _</w:t>
      </w:r>
    </w:p>
    <w:p>
      <w:pPr>
        <w:pStyle w:val="Heading2"/>
        <w:spacing w:before="200"/>
        <w:jc w:val="left"/>
      </w:pPr>
      <w:r>
        <w:t xml:space="preserve">B. POPIS ČÁSTÍ MOSTU</w:t>
      </w:r>
    </w:p>
    <w:p>
      <w:r>
        <w:rPr>
          <w:b/>
          <w:bCs/>
        </w:rPr>
        <w:t xml:space="preserve">Nezadaný</w:t>
      </w:r>
    </w:p>
    <w:p>
      <w:r>
        <w:tab/>
        <w:r>
          <w:t xml:space="preserve">Diagnostika převzata z předchozí HMP</w:t>
        </w:r>
        <w:r>
          <w:br/>
        </w:r>
      </w:r>
    </w:p>
    <w:p>
      <w:r>
        <w:rPr>
          <w:b/>
          <w:bCs/>
        </w:rPr>
        <w:t xml:space="preserve">Základy mostních podpěr a křídel, zemní těleso</w:t>
      </w:r>
    </w:p>
    <w:p>
      <w:r>
        <w:tab/>
        <w:r>
          <w:t xml:space="preserve">Způsob založení opěr nelze zjistit.</w:t>
        </w:r>
        <w:r>
          <w:br/>
        </w:r>
      </w:r>
      <w:r>
        <w:tab/>
        <w:r>
          <w:t xml:space="preserve">Vzpěry mezilehlých podpěry jsou položené na železobetonové prefabrikované panely, které jsou volně položené na dno koryta vodního toku.</w:t>
        </w:r>
        <w:r>
          <w:br/>
        </w:r>
      </w:r>
    </w:p>
    <w:p>
      <w:r>
        <w:rPr>
          <w:b/>
          <w:bCs/>
        </w:rPr>
        <w:t xml:space="preserve">Mostní podpěry, křídla, čelní zdi Mezilehlé podpěry</w:t>
      </w:r>
    </w:p>
    <w:p>
      <w:r>
        <w:tab/>
        <w:r>
          <w:t xml:space="preserve">V místě styků jednotlivých dílů příhrad je nosná konstrukce podepřená ocelovými vzpěrami (každý příhradový nosník 4x). Mezi 2.-3.dílem příhrady je vzpěra součástí mostního provizoria, ostatní vzpěry jsou tvořené ocelovými trubkami přivařenými ke spodním pásnicím příhrad.</w:t>
        </w:r>
        <w:r>
          <w:br/>
        </w:r>
      </w:r>
      <w:r>
        <w:tab/>
        <w:r>
          <w:t xml:space="preserve">Patky vzpěr jsou položené na železobetonových prefabrikovaných panelech volně položených na dno vodního toku.</w:t>
        </w:r>
        <w:r>
          <w:br/>
        </w:r>
      </w:r>
    </w:p>
    <w:p>
      <w:r>
        <w:rPr>
          <w:b/>
          <w:bCs/>
        </w:rPr>
        <w:t xml:space="preserve">Mostní podpěry, křídla, čelní zdi Krajní opěry</w:t>
      </w:r>
    </w:p>
    <w:p>
      <w:r>
        <w:tab/>
        <w:r>
          <w:t xml:space="preserve">Opěra na začátku mostu (levobřežní) z pískovcových kvádrů s tenkou betonovou vyrovnávací vrstvou.</w:t>
        </w:r>
        <w:r>
          <w:br/>
        </w:r>
      </w:r>
      <w:r>
        <w:tab/>
        <w:r>
          <w:t xml:space="preserve">Opěra na konci mostu masivní betonová.</w:t>
        </w:r>
        <w:r>
          <w:br/>
        </w:r>
      </w:r>
      <w:r>
        <w:tab/>
        <w:r>
          <w:t xml:space="preserve">Vlevo pokračuje opěra na konci mostu krátkou betonovou zídkou rovnoběžnou s osou převáděné komunikace a dále navazuje na objekt silničního propustku pro přemostění náhonu (konstrukce tvořená 2x železobetonovou trubní prefabrikovanou konstrukcí)</w:t>
        </w:r>
        <w:r>
          <w:br/>
        </w:r>
      </w:r>
    </w:p>
    <w:p>
      <w:r>
        <w:rPr>
          <w:b/>
          <w:bCs/>
        </w:rPr>
        <w:t xml:space="preserve">Ložiska, klouby, mostní závěry - Ložiska</w:t>
      </w:r>
    </w:p>
    <w:p>
      <w:r>
        <w:tab/>
        <w:r>
          <w:t xml:space="preserve">Nosná konstrukce je na opěry uložená pravděpodobně pevně; na opěře na konci mostu je částečně zabetonovaná.</w:t>
        </w:r>
        <w:r>
          <w:br/>
        </w:r>
      </w:r>
    </w:p>
    <w:p>
      <w:r>
        <w:rPr>
          <w:b/>
          <w:bCs/>
        </w:rPr>
        <w:t xml:space="preserve">Izolační systém</w:t>
      </w:r>
    </w:p>
    <w:p>
      <w:r>
        <w:tab/>
        <w:r>
          <w:t xml:space="preserve">Pravděpodobně bez hydroizolace.</w:t>
        </w:r>
        <w:r>
          <w:br/>
        </w:r>
      </w:r>
    </w:p>
    <w:p>
      <w:r>
        <w:rPr>
          <w:b/>
          <w:bCs/>
        </w:rPr>
        <w:t xml:space="preserve">Nosná konstrukce</w:t>
      </w:r>
    </w:p>
    <w:p>
      <w:r>
        <w:tab/>
        <w:r>
          <w:t xml:space="preserve">2 mostní pole</w:t>
        </w:r>
        <w:r>
          <w:br/>
        </w:r>
      </w:r>
      <w:r>
        <w:tab/>
        <w:r>
          <w:t xml:space="preserve">Jednopatrová jednoduchá provizorní mostní souprava Bailey Bridge. Mezi 2. a 3.dílem příhrad jsou na koncových svislicích stojky mezilehlé podpěry (součást soupravy mostního provizoria).</w:t>
        </w:r>
        <w:r>
          <w:br/>
        </w:r>
      </w:r>
      <w:r>
        <w:tab/>
        <w:r>
          <w:t xml:space="preserve">Příčníky nosné konstrukce jsou atypické zesílené.</w:t>
        </w:r>
        <w:r>
          <w:br/>
        </w:r>
      </w:r>
      <w:r>
        <w:tab/>
        <w:r>
          <w:t xml:space="preserve">Mostovka je tvořená 18ks podélných ocelových válcovaných I nosníků výšky 120mm s osovou vzdáleností 250-260mm a ocelovými plechy, na které je přímo položen živičný kryt tloušťky cca 80mm.</w:t>
        </w:r>
        <w:r>
          <w:br/>
        </w:r>
      </w:r>
    </w:p>
    <w:p>
      <w:r>
        <w:rPr>
          <w:b/>
          <w:bCs/>
        </w:rPr>
        <w:t xml:space="preserve">Vozovka, chodníky, římsy, kolejový svršek</w:t>
      </w:r>
    </w:p>
    <w:p>
      <w:r>
        <w:tab/>
        <w:r>
          <w:t xml:space="preserve">Vozovka se živičným krytem přes celou volnou šířku mostu 4,74m.</w:t>
        </w:r>
        <w:r>
          <w:br/>
        </w:r>
      </w:r>
    </w:p>
    <w:p>
      <w:r>
        <w:rPr>
          <w:b/>
          <w:bCs/>
        </w:rPr>
        <w:t xml:space="preserve">Svodidla, zábradelní svodidla, zábradlí, dopravní značení a označení mostu - Svodidla</w:t>
      </w:r>
    </w:p>
    <w:p>
      <w:r>
        <w:tab/>
        <w:r>
          <w:t xml:space="preserve">Záchytné zařízení je částečně tvořené nadvozovkovou částí soupravy Bailey Bridge.</w:t>
        </w:r>
        <w:r>
          <w:br/>
        </w:r>
      </w:r>
      <w:r>
        <w:tab/>
        <w:r>
          <w:t xml:space="preserve">K vnitřním plochám příhrad jsou připevněné pásnice svodidel typu NH.</w:t>
        </w:r>
        <w:r>
          <w:br/>
        </w:r>
      </w:r>
    </w:p>
    <w:p>
      <w:r>
        <w:rPr>
          <w:b/>
          <w:bCs/>
        </w:rPr>
        <w:t xml:space="preserve">Svodidla, zábradelní svodidla, zábradlí, dopravní značení a označení mostu - Dopravní značení</w:t>
      </w:r>
    </w:p>
    <w:p>
      <w:r>
        <w:tab/>
        <w:r>
          <w:t xml:space="preserve">Na začátku a na konci mostu jsou osazené dopravní značky B13 (1,5t) a E5 (jediné vozidlo 3,5t).</w:t>
        </w:r>
        <w:r>
          <w:br/>
        </w:r>
      </w:r>
      <w:r>
        <w:tab/>
        <w:r>
          <w:t xml:space="preserve">Rychlost vozidel na mostě je omezena dopravními značkami B20a na 20km/hod.</w:t>
        </w:r>
        <w:r>
          <w:br/>
        </w:r>
      </w:r>
    </w:p>
    <w:p>
      <w:r>
        <w:rPr>
          <w:b/>
          <w:bCs/>
        </w:rPr>
        <w:t xml:space="preserve">Cizí zařízení na mostě</w:t>
      </w:r>
    </w:p>
    <w:p>
      <w:r>
        <w:tab/>
        <w:r>
          <w:t xml:space="preserve">Pod levým zakončením příčníků mostovky jsou přivařené 2 ocelové chráničky kabelů cizího zařízení</w:t>
        </w:r>
        <w:r>
          <w:br/>
        </w:r>
      </w:r>
    </w:p>
    <w:p>
      <w:r>
        <w:rPr>
          <w:b/>
          <w:bCs/>
        </w:rPr>
        <w:t xml:space="preserve">Území pod mostem a přístupové cesty</w:t>
      </w:r>
    </w:p>
    <w:p>
      <w:r>
        <w:tab/>
        <w:r>
          <w:t xml:space="preserve">V půdorysu mostu je přírodní koryto řeky Loučná.</w:t>
        </w:r>
        <w:r>
          <w:br/>
        </w:r>
      </w:r>
    </w:p>
    <w:p>
      <w:pPr>
        <w:pStyle w:val="Heading2"/>
        <w:spacing w:before="200"/>
        <w:jc w:val="left"/>
      </w:pPr>
      <w:r>
        <w:t xml:space="preserve">C. STAV A ZÁVADY ČÁSTÍ MOSTU</w:t>
      </w:r>
    </w:p>
    <w:p>
      <w:r>
        <w:rPr>
          <w:b/>
          <w:bCs/>
        </w:rPr>
        <w:t xml:space="preserve">Nezadaný</w:t>
      </w:r>
    </w:p>
    <w:p>
      <w:r>
        <w:tab/>
        <w:r>
          <w:t xml:space="preserve">- Mostní list není k dispozici</w:t>
        </w:r>
        <w:r>
          <w:br/>
        </w:r>
      </w:r>
      <w:r>
        <w:tab/>
        <w:r>
          <w:t xml:space="preserve"> - Běžné prohlídky nejsou prováděny !</w:t>
        </w:r>
        <w:r>
          <w:br/>
        </w:r>
      </w:r>
    </w:p>
    <w:p>
      <w:r>
        <w:rPr>
          <w:b/>
          <w:bCs/>
        </w:rPr>
        <w:t xml:space="preserve">Mostní podpěry, křídla, čelní zdi</w:t>
      </w:r>
    </w:p>
    <w:p>
      <w:r>
        <w:tab/>
        <w:r>
          <w:t xml:space="preserve">- zdivo opěry O1 má porušené spárování</w:t>
        </w:r>
        <w:r>
          <w:br/>
        </w:r>
      </w:r>
      <w:r>
        <w:tab/>
        <w:r>
          <w:t xml:space="preserve">- na úložném prahu opěry O1 jsou nečistoty a vegetace</w:t>
        </w:r>
        <w:r>
          <w:br/>
        </w:r>
      </w:r>
      <w:r>
        <w:tab/>
        <w:r>
          <w:t xml:space="preserve">- opěra O3 je  podemletá</w:t>
        </w:r>
        <w:r>
          <w:br/>
        </w:r>
      </w:r>
      <w:r>
        <w:tab/>
        <w:r>
          <w:t xml:space="preserve">- na opěře O3 jsou stopy po zatékání</w:t>
        </w:r>
        <w:r>
          <w:br/>
        </w:r>
      </w:r>
      <w:r>
        <w:tab/>
        <w:r>
          <w:t xml:space="preserve">- křídlo na konci mostu vlevo je podemleté do hloubky až 500mm</w:t>
        </w:r>
        <w:r>
          <w:br/>
        </w:r>
      </w:r>
      <w:r>
        <w:tab/>
        <w:r>
          <w:t xml:space="preserve">- svislá trhlina přes celou výšku opěry O1 pod uložením pravého nosníku; trhlina se směrem dolů rozšiřuje až na 25mm</w:t>
        </w:r>
        <w:r>
          <w:br/>
        </w:r>
      </w:r>
      <w:r>
        <w:tab/>
        <w:r>
          <w:t xml:space="preserve">- svislé stojky v polovině rozpětí mají již nefunkční PKO a vyskytuje se zde povrchová koroze</w:t>
        </w:r>
        <w:r>
          <w:br/>
        </w:r>
      </w:r>
      <w:r>
        <w:tab/>
        <w:r>
          <w:t xml:space="preserve">- možné podemletí patek bárek podepření nosné konstrukce (dnes vzhledem k nečistotám není možno zjistit, konstrukce ale vizuálně se bez poklesu)</w:t>
        </w:r>
        <w:r>
          <w:br/>
        </w:r>
      </w:r>
      <w:r>
        <w:tab/>
        <w:r>
          <w:t xml:space="preserve">- trhlina na úložném prahu opěry O1 vpravo, šíře 5mm (mimo plochu uložení ložiska)_ok</w:t>
        </w:r>
        <w:r>
          <w:br/>
        </w:r>
      </w:r>
      <w:r>
        <w:tab/>
        <w:r>
          <w:t xml:space="preserve">- část OP3 vpravo není dobetonovaná, neodborné provedení z dob výstavby</w:t>
        </w:r>
        <w:r>
          <w:br/>
        </w:r>
      </w:r>
      <w:r>
        <w:tab/>
        <w:r>
          <w:t xml:space="preserve">- hloubková degradace OP3 vpravo</w:t>
        </w:r>
        <w:r>
          <w:br/>
        </w:r>
      </w:r>
      <w:r>
        <w:tab/>
        <w:r>
          <w:t xml:space="preserve">- rozpad zdiva levého křídla na konci u propustku</w:t>
        </w:r>
        <w:r>
          <w:br/>
        </w:r>
      </w:r>
      <w:r>
        <w:tab/>
        <w:r>
          <w:t xml:space="preserve">- sesuv zeminy podél O1</w:t>
        </w:r>
        <w:r>
          <w:br/>
        </w:r>
      </w:r>
      <w:r>
        <w:tab/>
        <w:r>
          <w:t xml:space="preserve">- hloubková degradace ÚP OP1</w:t>
        </w:r>
        <w:r>
          <w:br/>
        </w:r>
      </w:r>
    </w:p>
    <w:p>
      <w:r>
        <w:rPr>
          <w:b/>
          <w:bCs/>
        </w:rPr>
        <w:t xml:space="preserve">Ložiska, klouby, mostní závěry</w:t>
      </w:r>
    </w:p>
    <w:p>
      <w:r>
        <w:tab/>
        <w:r>
          <w:t xml:space="preserve">- dilatace není konstrukci umožněna</w:t>
        </w:r>
        <w:r>
          <w:br/>
        </w:r>
      </w:r>
    </w:p>
    <w:p>
      <w:r>
        <w:rPr>
          <w:b/>
          <w:bCs/>
        </w:rPr>
        <w:t xml:space="preserve">Nosná konstrukce</w:t>
      </w:r>
    </w:p>
    <w:p>
      <w:r>
        <w:tab/>
        <w:r>
          <w:t xml:space="preserve">- nadvozovoková část NK na začátku mostu vlevo nad uložením je bez PKO a je zde už hlubší koroze</w:t>
        </w:r>
        <w:r>
          <w:br/>
        </w:r>
      </w:r>
      <w:r>
        <w:tab/>
        <w:r>
          <w:t xml:space="preserve">- mezi jednotlivými prvky NK nadvozovkové části jsou usazené nečistoty</w:t>
        </w:r>
        <w:r>
          <w:br/>
        </w:r>
      </w:r>
      <w:r>
        <w:tab/>
        <w:r>
          <w:t xml:space="preserve">- PKO nadvozovkové části NK je nefunkční, místy se vyskytuje povrchová koroze</w:t>
        </w:r>
        <w:r>
          <w:br/>
        </w:r>
      </w:r>
      <w:r>
        <w:tab/>
        <w:r>
          <w:t xml:space="preserve">- jeden z čepů v polovině rozpětí vpravo je už z montáže nedokonale zasunutý do konstrukce. bez čepu, vysunutý 35mm</w:t>
        </w:r>
        <w:r>
          <w:br/>
        </w:r>
      </w:r>
      <w:r>
        <w:tab/>
        <w:r>
          <w:t xml:space="preserve">- nadvozovoková část NK na začátku mostu  vpravo nad uložením je bez PKO a je zde už hloubková koroze</w:t>
        </w:r>
        <w:r>
          <w:br/>
        </w:r>
      </w:r>
      <w:r>
        <w:tab/>
        <w:r>
          <w:t xml:space="preserve">- PKO spodní části NK je nefunkční, místy se vyskytuje povrchová koroze</w:t>
        </w:r>
        <w:r>
          <w:br/>
        </w:r>
      </w:r>
      <w:r>
        <w:tab/>
        <w:r>
          <w:t xml:space="preserve">- mostovka je napadena místy i hloubkovou korozí (primárně podílníky a mostovko plechy)</w:t>
        </w:r>
        <w:r>
          <w:br/>
        </w:r>
      </w:r>
      <w:r>
        <w:tab/>
        <w:r>
          <w:t xml:space="preserve">- nečistoty v místech uložení nosné konstrukce</w:t>
        </w:r>
        <w:r>
          <w:br/>
        </w:r>
      </w:r>
    </w:p>
    <w:p>
      <w:r>
        <w:rPr>
          <w:b/>
          <w:bCs/>
        </w:rPr>
        <w:t xml:space="preserve">Vozovka, chodníky, římsy, kolejový svršek - Vozovka</w:t>
      </w:r>
    </w:p>
    <w:p>
      <w:r>
        <w:tab/>
        <w:r>
          <w:t xml:space="preserve">- pokles vysprávek na začátku vlevo</w:t>
        </w:r>
        <w:r>
          <w:br/>
        </w:r>
      </w:r>
      <w:r>
        <w:tab/>
        <w:r>
          <w:t xml:space="preserve">- vegetace podél vodících plechů</w:t>
        </w:r>
        <w:r>
          <w:br/>
        </w:r>
      </w:r>
      <w:r>
        <w:tab/>
        <w:r>
          <w:t xml:space="preserve">- vozovka je pravděpodobně převrstvená</w:t>
        </w:r>
        <w:r>
          <w:br/>
        </w:r>
      </w:r>
      <w:r>
        <w:tab/>
        <w:r>
          <w:t xml:space="preserve">- větší rozsah trhlin a poruch vozovky</w:t>
        </w:r>
        <w:r>
          <w:br/>
        </w:r>
      </w:r>
      <w:r>
        <w:tab/>
        <w:r>
          <w:t xml:space="preserve">- vypráskané zálivky ve vozovce</w:t>
        </w:r>
        <w:r>
          <w:br/>
        </w:r>
      </w:r>
    </w:p>
    <w:p>
      <w:r>
        <w:rPr>
          <w:b/>
          <w:bCs/>
        </w:rPr>
        <w:t xml:space="preserve">Svodidla, zábradelní svodidla, zábradlí, dopravní značení a označení mostu - Svodidla</w:t>
      </w:r>
    </w:p>
    <w:p>
      <w:r>
        <w:tab/>
        <w:r>
          <w:t xml:space="preserve">Svodidla nejsou schopna zajistit požadovanou zádržnost, postrádají funkci !!! </w:t>
        </w:r>
        <w:r>
          <w:br/>
        </w:r>
      </w:r>
      <w:r>
        <w:tab/>
        <w:r>
          <w:t xml:space="preserve">- poškozené PKO svodidel, koroze</w:t>
        </w:r>
        <w:r>
          <w:br/>
        </w:r>
      </w:r>
      <w:r>
        <w:tab/>
        <w:r>
          <w:t xml:space="preserve">- trhliny ve svarech svodidel</w:t>
        </w:r>
        <w:r>
          <w:br/>
        </w:r>
      </w:r>
      <w:r>
        <w:tab/>
        <w:r>
          <w:t xml:space="preserve">- nenormové spojení svodnic</w:t>
        </w:r>
        <w:r>
          <w:br/>
        </w:r>
      </w:r>
      <w:r>
        <w:tab/>
        <w:r>
          <w:t xml:space="preserve">- svodnice přivařené k NK</w:t>
        </w:r>
        <w:r>
          <w:br/>
        </w:r>
      </w:r>
      <w:r>
        <w:tab/>
        <w:r>
          <w:t xml:space="preserve">- svodidla na předpolí na konci mostu jsou vykloněná a nestabilní</w:t>
        </w:r>
        <w:r>
          <w:br/>
        </w:r>
      </w:r>
      <w:r>
        <w:tab/>
        <w:r>
          <w:t xml:space="preserve">- ohyby svodidel neodpovídají normovým předpisům (ostré rohy) </w:t>
        </w:r>
        <w:r>
          <w:br/>
        </w:r>
      </w:r>
      <w:r>
        <w:tab/>
        <w:r>
          <w:t xml:space="preserve">- svodnice nejsou lokálně průběžné </w:t>
        </w:r>
        <w:r>
          <w:br/>
        </w:r>
      </w:r>
      <w:r>
        <w:tab/>
        <w:r>
          <w:t xml:space="preserve">- svodnice jsou lokálně přeplánované</w:t>
        </w:r>
        <w:r>
          <w:br/>
        </w:r>
      </w:r>
    </w:p>
    <w:p>
      <w:r>
        <w:rPr>
          <w:b/>
          <w:bCs/>
        </w:rPr>
        <w:t xml:space="preserve">Svodidla, zábradelní svodidla, zábradlí, dopravní značení a označení mostu - Dopravní značení</w:t>
      </w:r>
    </w:p>
    <w:p>
      <w:r>
        <w:tab/>
        <w:r>
          <w:t xml:space="preserve">- absence doplňkové tabule na začátku mostu</w:t>
        </w:r>
        <w:r>
          <w:br/>
        </w:r>
      </w:r>
    </w:p>
    <w:p>
      <w:r>
        <w:rPr>
          <w:b/>
          <w:bCs/>
        </w:rPr>
        <w:t xml:space="preserve">Cizí zařízení na mostě</w:t>
      </w:r>
    </w:p>
    <w:p>
      <w:r>
        <w:tab/>
        <w:r>
          <w:t xml:space="preserve">- nenatřené a korodující podvěšené chráničky vlevo</w:t>
        </w:r>
        <w:r>
          <w:br/>
        </w:r>
      </w:r>
    </w:p>
    <w:p>
      <w:r>
        <w:rPr>
          <w:b/>
          <w:bCs/>
        </w:rPr>
        <w:t xml:space="preserve">Území pod mostem a přístupové cesty</w:t>
      </w:r>
    </w:p>
    <w:p>
      <w:r>
        <w:tab/>
        <w:r>
          <w:t xml:space="preserve">- vegetace v těsné blízkosti opěr zasahující do konstrukce</w:t>
        </w:r>
        <w:r>
          <w:br/>
        </w:r>
      </w:r>
      <w:r>
        <w:tab/>
        <w:r>
          <w:t xml:space="preserve">- naplaveniny před P2</w:t>
        </w:r>
        <w:r>
          <w:br/>
        </w:r>
      </w:r>
    </w:p>
    <w:p>
      <w:pPr>
        <w:pStyle w:val="Heading2"/>
        <w:spacing w:before="200"/>
        <w:jc w:val="left"/>
      </w:pPr>
      <w:r>
        <w:t xml:space="preserve">D. HODNOCENÍ PÉČE O MOST, VÝKONU BĚŽNÝCH PROHLÍDEK, KVALITY ÚDRŽBOVÝCH PRACÍ A PROVÁDĚNÝCH OPRAV, ZÁVADY MOSTNÍ EVIDENCE</w:t>
      </w:r>
    </w:p>
    <w:p>
      <w:r>
        <w:tab/>
        <w:r>
          <w:t xml:space="preserve">O objekt je pečováno v možnostech správce mostu. Běžné prohlídky nejsou prováděny.</w:t>
        </w:r>
        <w:r>
          <w:br/>
        </w:r>
      </w:r>
    </w:p>
    <w:p>
      <w:pPr>
        <w:pStyle w:val="Heading2"/>
        <w:spacing w:before="200"/>
        <w:jc w:val="left"/>
      </w:pPr>
      <w:r>
        <w:t xml:space="preserve">E. OPATŘENÍ NA ZKVALITNĚNÍ SPRÁVY MOSTU, NÁVRH NA ODSTRANĚNÍ ZJIŠTĚNÝCH ZÁVAD</w:t>
      </w:r>
    </w:p>
    <w:p>
      <w:r>
        <w:rPr>
          <w:b/>
          <w:bCs/>
        </w:rPr>
        <w:t xml:space="preserve">Termín splnění: V nejbližší době</w:t>
      </w:r>
    </w:p>
    <w:p>
      <w:r>
        <w:tab/>
        <w:r>
          <w:t xml:space="preserve">- očistit celý most od vegetace a nečistot !</w:t>
        </w:r>
        <w:r>
          <w:br/>
        </w:r>
      </w:r>
    </w:p>
    <w:p>
      <w:r>
        <w:rPr>
          <w:b/>
          <w:bCs/>
        </w:rPr>
        <w:t xml:space="preserve">Termín splnění: V nejbližší době</w:t>
      </w:r>
    </w:p>
    <w:p>
      <w:r>
        <w:tab/>
        <w:r>
          <w:t xml:space="preserve">S ohledem na stav PKO a rozsah koroze, stav vozovky a záchytného systému důrazně doporučuji provést širší opravu, během které bude minimálně provedeno:</w:t>
        </w:r>
        <w:r>
          <w:br/>
        </w:r>
      </w:r>
      <w:r>
        <w:tab/>
        <w:r>
          <w:t xml:space="preserve"/>
        </w:r>
        <w:r>
          <w:br/>
        </w:r>
      </w:r>
      <w:r>
        <w:tab/>
        <w:r>
          <w:t xml:space="preserve">- odstrojení příslušenství mostu (vozovka, mostovka, svodidla),</w:t>
        </w:r>
        <w:r>
          <w:br/>
        </w:r>
      </w:r>
      <w:r>
        <w:tab/>
        <w:r>
          <w:t xml:space="preserve">- obnova PKO celé nosné konstrukce</w:t>
        </w:r>
        <w:r>
          <w:br/>
        </w:r>
      </w:r>
      <w:r>
        <w:tab/>
        <w:r>
          <w:t xml:space="preserve">- obměna prvků mostovky, které jsou napadeny hloubkovou korozí, v ideálním případě zhotovit mostovku novou,</w:t>
        </w:r>
        <w:r>
          <w:br/>
        </w:r>
      </w:r>
      <w:r>
        <w:tab/>
        <w:r>
          <w:t xml:space="preserve">- realizace mostních závěrů,</w:t>
        </w:r>
        <w:r>
          <w:br/>
        </w:r>
      </w:r>
      <w:r>
        <w:tab/>
        <w:r>
          <w:t xml:space="preserve">- realizace nového uložení nosné konstrukce,</w:t>
        </w:r>
        <w:r>
          <w:br/>
        </w:r>
      </w:r>
      <w:r>
        <w:tab/>
        <w:r>
          <w:t xml:space="preserve">- realizace nové vozovky,</w:t>
        </w:r>
        <w:r>
          <w:br/>
        </w:r>
      </w:r>
      <w:r>
        <w:tab/>
        <w:r>
          <w:t xml:space="preserve">- osazeních nových svodidel.</w:t>
        </w:r>
        <w:r>
          <w:br/>
        </w:r>
      </w:r>
    </w:p>
    <w:p>
      <w:r>
        <w:rPr>
          <w:b/>
          <w:bCs/>
        </w:rPr>
        <w:t xml:space="preserve">Termín splnění: do další hlavní prohlídky</w:t>
      </w:r>
    </w:p>
    <w:p>
      <w:r>
        <w:tab/>
        <w:r>
          <w:t xml:space="preserve">- sanovat povrchy spodní stavby</w:t>
        </w:r>
        <w:r>
          <w:br/>
        </w:r>
      </w:r>
    </w:p>
    <w:p>
      <w:r>
        <w:rPr>
          <w:b/>
          <w:bCs/>
        </w:rPr>
        <w:t xml:space="preserve">Termín splnění: do další hlavní prohlídky</w:t>
      </w:r>
    </w:p>
    <w:p>
      <w:r>
        <w:tab/>
        <w:r>
          <w:t xml:space="preserve">- zřídit ochranný práh OP2, aby nedošlo k dalšímu podemílání</w:t>
        </w:r>
        <w:r>
          <w:br/>
        </w:r>
      </w:r>
    </w:p>
    <w:p>
      <w:r>
        <w:rPr>
          <w:b/>
          <w:bCs/>
        </w:rPr>
        <w:t xml:space="preserve">Termín splnění: do další hlavní prohlídky</w:t>
      </w:r>
    </w:p>
    <w:p>
      <w:r>
        <w:tab/>
        <w:r>
          <w:t xml:space="preserve">- regulovat vegetaci a upravit zemní těleso tak, aby nedocházelo ke kontaktu nechráněných ploch se zemní vlhkostí</w:t>
        </w:r>
        <w:r>
          <w:br/>
        </w:r>
      </w:r>
    </w:p>
    <w:p>
      <w:r>
        <w:rPr>
          <w:b/>
          <w:bCs/>
        </w:rPr>
        <w:t xml:space="preserve">Termín splnění: do další hlavní prohlídky</w:t>
      </w:r>
    </w:p>
    <w:p>
      <w:r>
        <w:tab/>
        <w:r>
          <w:t xml:space="preserve">- zajistit hodnoty zatížitelnosti a doložit mostní list</w:t>
        </w:r>
        <w:r>
          <w:br/>
        </w:r>
      </w:r>
    </w:p>
    <w:p>
      <w:r>
        <w:rPr>
          <w:b/>
          <w:bCs/>
        </w:rPr>
        <w:t xml:space="preserve">Termín splnění: pravidelně</w:t>
      </w:r>
    </w:p>
    <w:p>
      <w:r>
        <w:tab/>
        <w:r>
          <w:t xml:space="preserve">- odstraňovat nečistoty a vegetaci ze všech částí konstrukce a těsného okolí</w:t>
        </w:r>
        <w:r>
          <w:br/>
        </w:r>
      </w:r>
    </w:p>
    <w:p>
      <w:r>
        <w:rPr>
          <w:b/>
          <w:bCs/>
        </w:rPr>
        <w:t xml:space="preserve">Termín splnění: pravidelně</w:t>
      </w:r>
    </w:p>
    <w:p>
      <w:r>
        <w:tab/>
        <w:r>
          <w:t xml:space="preserve">- odstraňovat naplaveniny před P2</w:t>
        </w:r>
        <w:r>
          <w:br/>
        </w:r>
      </w:r>
    </w:p>
    <w:p>
      <w:pPr>
        <w:pStyle w:val="Heading2"/>
        <w:spacing w:before="200"/>
        <w:jc w:val="left"/>
      </w:pPr>
      <w:r>
        <w:t xml:space="preserve">F. ZÁZNAM O PROJEDNÁNÍ OPATŘENÍ SE SPRÁVCEM MOSTU, STANOVENÍ DRUHU ÚDRŽBY A OPRAV, STANOVENÍ ZPŮSOBU A TERMÍNU ODSTRANĚNÍ ZÁVAD, PŘÍPADNÉ NAŘÍZENÍ ZATĚŽOVACÍ ZKOUŠKY, STANOVENÍ PŘEDBĚŽNÉ CENY PRACÍ</w:t>
      </w:r>
    </w:p>
    <w:p>
      <w:r>
        <w:tab/>
        <w:r>
          <w:t xml:space="preserve">Výsledky prohlídky a navrhovaná opatření byly projednané se zástupcem správce objektu.</w:t>
        </w:r>
        <w:r>
          <w:br/>
        </w:r>
      </w:r>
    </w:p>
    <w:p>
      <w:pPr>
        <w:pStyle w:val="Heading2"/>
        <w:spacing w:before="200"/>
        <w:jc w:val="left"/>
      </w:pPr>
      <w:r>
        <w:t xml:space="preserve">G. ROZHODNUTÍ O ZMĚNĚ ZATÍŽITELNOSTI A KLASIFIKAČNÍHO STUPNĚ STAVU NOSNÉ KONSTRUKCE A SPODNÍ STAVBY MOSTU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  <w:gridCol w:w="100"/>
      </w:tblGrid>
      <w:tr>
        <w:trPr>
          <w:cantSplit/>
        </w:trP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Heading3"/>
              <w:spacing w:before="200"/>
              <w:jc w:val="left"/>
            </w:pPr>
            <w:r>
              <w:t xml:space="preserve">Stavebně-technické stavy</w:t>
            </w:r>
          </w:p>
          <w:p>
            <w:pPr>
              <w:jc w:val="left"/>
            </w:pPr>
            <w:r>
              <w:t xml:space="preserve">Spodní stavba: IV - Uspokojivý</w:t>
            </w:r>
          </w:p>
          <w:p>
            <w:pPr>
              <w:jc w:val="left"/>
            </w:pPr>
            <w:r>
              <w:t xml:space="preserve">Koeficient stavebního stavu: 0.8</w:t>
            </w:r>
          </w:p>
          <w:p>
            <w:pPr>
              <w:jc w:val="left"/>
            </w:pPr>
            <w:r>
              <w:t xml:space="preserve">Nosná konstrukce: V - Špatný</w:t>
            </w:r>
          </w:p>
          <w:p>
            <w:pPr>
              <w:jc w:val="left"/>
            </w:pPr>
            <w:r>
              <w:t xml:space="preserve">Mostní vybavení: IV - Uspokojivý</w:t>
            </w:r>
          </w:p>
          <w:p>
            <w:pPr>
              <w:jc w:val="left"/>
            </w:pPr>
            <w:r>
              <w:t xml:space="preserve">Použitelnost: III - Použitelné s výhradou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Heading3"/>
              <w:spacing w:before="200"/>
              <w:jc w:val="left"/>
            </w:pPr>
            <w:r>
              <w:t xml:space="preserve">Zatížitelnost</w:t>
            </w:r>
          </w:p>
          <w:p>
            <w:pPr>
              <w:jc w:val="left"/>
            </w:pPr>
            <w:r>
              <w:t xml:space="preserve">Vn: 0.0</w:t>
            </w:r>
          </w:p>
          <w:p>
            <w:pPr>
              <w:jc w:val="left"/>
            </w:pPr>
            <w:r>
              <w:t xml:space="preserve">Vr: 0.0</w:t>
            </w:r>
          </w:p>
          <w:p>
            <w:pPr>
              <w:jc w:val="left"/>
            </w:pPr>
            <w:r>
              <w:t xml:space="preserve">Ve: 0.0</w:t>
            </w:r>
          </w:p>
          <w:p>
            <w:pPr>
              <w:jc w:val="left"/>
            </w:pPr>
            <w:r>
              <w:t xml:space="preserve">Fe: 0.0</w:t>
            </w:r>
          </w:p>
        </w:tc>
      </w:tr>
    </w:tbl>
    <w:p>
      <w:pPr>
        <w:jc w:val="left"/>
      </w:pPr>
      <w:r>
        <w:t xml:space="preserve">Rok příští HMP: 2027</w:t>
      </w:r>
    </w:p>
    <w:p>
      <w:r>
        <w:rPr>
          <w:b/>
          <w:bCs/>
        </w:rPr>
        <w:t xml:space="preserve">Poznámka</w:t>
      </w:r>
    </w:p>
    <w:p>
      <w:r>
        <w:tab/>
        <w:r>
          <w:t xml:space="preserve">Hodnoty zatížitelnosti mostu nejsou známé. Na mostě nebyly zjištěny statické závady způsobené  přetěžováním mostní konstrukce, proto je možné objekt provozovat v současném dopravním režimu (Vn = 1,5t, Vr = 3,5t). Konstrukce ja ale přetěžována těžší dopravou (porušující DZ)</w:t>
        </w:r>
        <w:r>
          <w:br/>
        </w:r>
      </w:r>
      <w:r>
        <w:tab/>
        <w:r>
          <w:t xml:space="preserve"/>
        </w:r>
        <w:r>
          <w:br/>
        </w:r>
      </w:r>
      <w:r>
        <w:tab/>
        <w:r>
          <w:t xml:space="preserve">Vzhledem ke skutečnosti, že most je tvořen soupravou vojenského mostního provizoria, další hlavní prohlídka má být uskutečněna v souladu s ČSN 73 6221 za 2 roky.</w:t>
        </w:r>
        <w:r>
          <w:br/>
        </w:r>
      </w:r>
    </w:p>
    <w:p>
      <w:pPr>
        <w:jc w:val="left"/>
      </w:pPr>
    </w:p>
    <w:p>
      <w:pPr>
        <w:jc w:val="left"/>
      </w:pPr>
    </w:p>
    <w:p>
      <w:pPr>
        <w:jc w:val="left"/>
      </w:pPr>
      <w:r>
        <w:t xml:space="preserve">Tuto mostní prohlídku provedl:</w:t>
      </w:r>
    </w:p>
    <w:p>
      <w:pPr>
        <w:jc w:val="left"/>
      </w:pPr>
    </w:p>
    <w:p>
      <w:pPr>
        <w:jc w:val="left"/>
      </w:pPr>
      <w:r>
        <w:t xml:space="preserve">Ing. Jan Dobrovolný</w:t>
      </w:r>
    </w:p>
    <w:p>
      <w:pPr>
        <w:jc w:val="left"/>
      </w:pPr>
      <w:r>
        <w:t xml:space="preserve">Telefon: 777622521</w:t>
      </w:r>
    </w:p>
    <w:p>
      <w:pPr>
        <w:jc w:val="left"/>
      </w:pPr>
      <w:r>
        <w:t xml:space="preserve">E-mail: ing.dobrovolny@centrum.cz</w:t>
      </w:r>
    </w:p>
    <w:p>
      <w:pPr>
        <w:jc w:val="left"/>
      </w:pPr>
    </w:p>
    <w:p>
      <w:pPr>
        <w:jc w:val="left"/>
      </w:pPr>
      <w:r>
        <w:t xml:space="preserve">Hlavní a mimořádné prohlídky mostů na pozemních komunikacích</w:t>
      </w:r>
    </w:p>
    <w:p>
      <w:pPr>
        <w:jc w:val="left"/>
      </w:pPr>
      <w:r>
        <w:t xml:space="preserve">Ev.č. oprávnění: 206/2017</w:t>
      </w:r>
    </w:p>
    <w:p>
      <w:r>
        <w:br w:type="page"/>
      </w:r>
    </w:p>
    <w:p>
      <w:pPr>
        <w:pStyle w:val="Heading2"/>
        <w:spacing w:before="200"/>
        <w:jc w:val="left"/>
      </w:pPr>
      <w:r>
        <w:t xml:space="preserve">J. OBRAZOVÉ PŘÍLOHY</w:t>
      </w:r>
    </w:p>
    <w:tbl>
      <w:tblPr>
        <w:tblW w:type="pct" w:w="100%"/>
        <w:tblBorders>
          <w:top w:val="single" w:color="auto" w:sz="4"/>
          <w:left w:val="single" w:color="auto" w:sz="4"/>
          <w:bottom w:val="single" w:color="auto" w:sz="4"/>
          <w:right w:val="single" w:color="auto" w:sz="4"/>
          <w:insideH w:val="single" w:color="auto" w:sz="4"/>
          <w:insideV w:val="single" w:color="auto" w:sz="4"/>
        </w:tblBorders>
      </w:tblPr>
      <w:tblGrid>
        <w:gridCol w:w="100"/>
        <w:gridCol w:w="100"/>
      </w:tblGrid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a_pohled na objekt po směru popisu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b_pohled na objekt proti směru popisu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c_předpolí objektu na začátku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d_předpolí objektu na konci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e_Vozovka na mostě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a_pohled na levé zábradlí na začátku objektu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b_pohled na levé zábradlí na konci objektu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c_pohled na pravé zábradlí na konci objektu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d_pohled na pravé zábradlí na začátku objektu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a_levé křídlo na začátku mostu K1_OP 1 zleva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b_pohled na OP1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c_pravé křídlo na začátku mostu K2_pohled na O1 zprava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c2_pohled na pravou stojku P2.jpeg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d_levé křídlo na konci mostu K3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e_pohled na OP3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f_pravé křídlo na konci mostu K4_O3 zprava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p2_levá stojka P2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a_pohled na NK zprava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b_pohled na NK zleva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c_podhled objektu zleva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c_podhled objektu zprava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d_podhled objektu  v ose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f_pohled na objekt zleva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f_pohled na objekt zprava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IMG_absence doplňkové tabule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IMG_absence spárování O1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IMG_defromované svodnice bez PKO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IMG_degradace O3 vpravo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IMG_degradace povrchu K3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IMG_degradace ÚP OP1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IMG_dožilé PKO NK povrchová koroze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IMG_dožilé PKO NK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IMG_dožilé PKO příčníků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IMG_dožilé PKO všech nosných částí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IMG_dožilé PKO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IMG_hloubková koroze na podhledu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IMG_hloubková koroze plechů mostovky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IMG_chráničky inženýrské sítě bez PKO povrchová koroze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IMG_K3 je podemleté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IMG_koroze na podhledu NK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IMG_koroze plechů mostovky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IMG_koroze podélníku mostovky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IMG_lokálně hloubková koroze stojin podélníků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IMG_naplaveniny před P2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IMG_nečistoty na ÚP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IMG_nečistoty v uložení NK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IMG_nenormové napojení svodnic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IMG_O3 je podemletá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IMG_podemletí cca až 0,5 m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IMG_pokles vysprávky na začátku vlevo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IMG_porušení zdiva K3 ve spodní části u propustku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IMG_pravděpodobně nekvalitní betonáž OP3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IMG_předpolí na konci_přechod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IMG_přeplátování svodidel_koroze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IMG_sesuv zeminy podél O1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IMG_sloupek na konci vlevo je vyvrácený, vybočení svodidel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IMG_stojky jsou bez PKO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IMG_svodidlo nezajišťuje zádržnost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IMG_svodidlo vpravo na konci nezajistí zádržnost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IMG_svodnice nesou průběžné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IMG_trhlina v ohybu svodnice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IMG_trhlina v ohybu svonice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IMG_trhliny na předpolí na začátku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IMG_trhliny v ohybech svodnic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IMG_trhliny v ohybech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IMG_trhliny ve vozovce na konci mostu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IMG_trhliny ve vozovce na mostě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IMG_úbytek profilu na podélnících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IMG_vegetace podél vozovky na mostě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IMG_vegetace v těsné blízkosti opěr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IMG_vegetace v uložení na O1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IMG_výpraskané zálivky na předpolí na začátku</w:t>
            </w:r>
            <w:r>
              <w:br/>
            </w:r>
          </w:p>
        </w:tc>
      </w:tr>
      <w:tr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IMG_záchytný systém bez PKO, ostré hrany</w:t>
            </w:r>
            <w:r>
              <w:br/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</w:tcPr>
          <w:p>
            <w:r>
              <w:drawing>
                <wp:inline distT="0" distB="0" distL="0" distR="0">
                  <wp:extent cx="2857500" cy="2143125"/>
                  <wp:effectExtent t="0" r="0" b="0" l="0"/>
                  <wp:docPr id="1" name="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none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IMG_záchytný systém vpravo na konci je vykloněný</w:t>
            </w:r>
            <w:r>
              <w:br/>
            </w:r>
          </w:p>
        </w:tc>
      </w:tr>
    </w:tbl>
    <w:sectPr>
      <w:headerReference w:type="default" r:id="rId6"/>
      <w:footerReference w:type="default" r:id="rId7"/>
      <w:type w:val="nextPage"/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jc w:val="left"/>
    </w:pPr>
    <w:r>
      <w:t xml:space="preserve">Vytisknul Miroslav Cink, 5.1.2026 10:06</w:t>
    </w:r>
  </w:p>
  <w:p>
    <w:pPr>
      <w:jc w:val="right"/>
    </w:pPr>
    <w:r>
      <w:t xml:space="preserve">Stránka </w:t>
      <w:fldChar w:fldCharType="begin"/>
      <w:instrText xml:space="preserve">PAGE</w:instrText>
      <w:fldChar w:fldCharType="separate"/>
      <w:fldChar w:fldCharType="end"/>
      <w:t xml:space="preserve"> z </w:t>
      <w:fldChar w:fldCharType="begin"/>
      <w:instrText xml:space="preserve">NUMPAGES</w:instrText>
      <w:fldChar w:fldCharType="separate"/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>
  <w:p>
    <w:pPr>
      <w:jc w:val="center"/>
    </w:pPr>
    <w:r>
      <w:t xml:space="preserve">HMP  218 -M  (17.06.2025, Ing. Jan Dobrovolný)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u w:val="single"/>
      <w:color w:val="0563C1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image" Target="media/c6oczqeae97imuloloktp.png"/><Relationship Id="rId9" Type="http://schemas.openxmlformats.org/officeDocument/2006/relationships/image" Target="media/ashab5vzeujip6fssttiy.png"/><Relationship Id="rId10" Type="http://schemas.openxmlformats.org/officeDocument/2006/relationships/image" Target="media/ofbxj9fyyiovrpn3s8hbo.png"/><Relationship Id="rId11" Type="http://schemas.openxmlformats.org/officeDocument/2006/relationships/image" Target="media/jymtud4qwscla9xvqg51b.png"/><Relationship Id="rId12" Type="http://schemas.openxmlformats.org/officeDocument/2006/relationships/image" Target="media/kfeb3tibtd00ucntaxj4l.png"/><Relationship Id="rId13" Type="http://schemas.openxmlformats.org/officeDocument/2006/relationships/image" Target="media/828iwfvkmc7nfejcd7jbq.png"/><Relationship Id="rId14" Type="http://schemas.openxmlformats.org/officeDocument/2006/relationships/image" Target="media/-flpu47i898ylaod86c5f.png"/><Relationship Id="rId15" Type="http://schemas.openxmlformats.org/officeDocument/2006/relationships/image" Target="media/ik2wsc_j8vzof5px7ifhj.png"/><Relationship Id="rId16" Type="http://schemas.openxmlformats.org/officeDocument/2006/relationships/image" Target="media/dzud_b1w6jwd2ls7cafr9.png"/><Relationship Id="rId17" Type="http://schemas.openxmlformats.org/officeDocument/2006/relationships/image" Target="media/md1syzxtiydciiuboij0t.png"/><Relationship Id="rId18" Type="http://schemas.openxmlformats.org/officeDocument/2006/relationships/image" Target="media/slznsoiqhnzmq9rg2cez5.png"/><Relationship Id="rId19" Type="http://schemas.openxmlformats.org/officeDocument/2006/relationships/image" Target="media/orq78v5gfl4fudll-bxe5.png"/><Relationship Id="rId20" Type="http://schemas.openxmlformats.org/officeDocument/2006/relationships/image" Target="media/gc7mli-nz07u6srg1enne.png"/><Relationship Id="rId21" Type="http://schemas.openxmlformats.org/officeDocument/2006/relationships/image" Target="media/0fmtkxjd8mj0fbi7vjdn9.png"/><Relationship Id="rId22" Type="http://schemas.openxmlformats.org/officeDocument/2006/relationships/image" Target="media/cmntm2mgt1jmn5tw_kq5q.png"/><Relationship Id="rId23" Type="http://schemas.openxmlformats.org/officeDocument/2006/relationships/image" Target="media/ltjh92esmj_yalki1ylbz.png"/><Relationship Id="rId24" Type="http://schemas.openxmlformats.org/officeDocument/2006/relationships/image" Target="media/9xwaolt96kd16hayh_gvd.png"/><Relationship Id="rId25" Type="http://schemas.openxmlformats.org/officeDocument/2006/relationships/image" Target="media/4kj4c4y_exk7eyikb4x70.png"/><Relationship Id="rId26" Type="http://schemas.openxmlformats.org/officeDocument/2006/relationships/image" Target="media/_3g_z4jkszpep-dpd718h.png"/><Relationship Id="rId27" Type="http://schemas.openxmlformats.org/officeDocument/2006/relationships/image" Target="media/oynbo1iswqb2l2fpatxzw.png"/><Relationship Id="rId28" Type="http://schemas.openxmlformats.org/officeDocument/2006/relationships/image" Target="media/zdk6sud3lunxa1fifnsnn.png"/><Relationship Id="rId29" Type="http://schemas.openxmlformats.org/officeDocument/2006/relationships/image" Target="media/gul2btfihcz2921mtmg0x.png"/><Relationship Id="rId30" Type="http://schemas.openxmlformats.org/officeDocument/2006/relationships/image" Target="media/aosoxz_gbdwqdbam7pcsz.png"/><Relationship Id="rId31" Type="http://schemas.openxmlformats.org/officeDocument/2006/relationships/image" Target="media/whejj9wfo_yglx6gaqvvp.png"/><Relationship Id="rId32" Type="http://schemas.openxmlformats.org/officeDocument/2006/relationships/image" Target="media/2sxvepterh0sfhbdznxtj.png"/><Relationship Id="rId33" Type="http://schemas.openxmlformats.org/officeDocument/2006/relationships/image" Target="media/ly4pp0whth06jb_g6sl7x.png"/><Relationship Id="rId34" Type="http://schemas.openxmlformats.org/officeDocument/2006/relationships/image" Target="media/lmrjg5o5xfrke-tlxuczs.png"/><Relationship Id="rId35" Type="http://schemas.openxmlformats.org/officeDocument/2006/relationships/image" Target="media/dxe8qtxpgcstgxb3xxve1.png"/><Relationship Id="rId36" Type="http://schemas.openxmlformats.org/officeDocument/2006/relationships/image" Target="media/wot5ckfbu-umtaj-_4vfr.png"/><Relationship Id="rId37" Type="http://schemas.openxmlformats.org/officeDocument/2006/relationships/image" Target="media/xx3r477rlku0kkj1czz6j.png"/><Relationship Id="rId38" Type="http://schemas.openxmlformats.org/officeDocument/2006/relationships/image" Target="media/7jfqykyfc3swmgagku442.png"/><Relationship Id="rId39" Type="http://schemas.openxmlformats.org/officeDocument/2006/relationships/image" Target="media/l7xns8tjetaltdcmsjyyf.png"/><Relationship Id="rId40" Type="http://schemas.openxmlformats.org/officeDocument/2006/relationships/image" Target="media/ehvhe-3n0ofkxriydlb5t.png"/><Relationship Id="rId41" Type="http://schemas.openxmlformats.org/officeDocument/2006/relationships/image" Target="media/pomggimssnbxk_erbkxzr.png"/><Relationship Id="rId42" Type="http://schemas.openxmlformats.org/officeDocument/2006/relationships/image" Target="media/jr4j25eijx-4lnqit1bzv.png"/><Relationship Id="rId43" Type="http://schemas.openxmlformats.org/officeDocument/2006/relationships/image" Target="media/wwk7rd834kcpvoxkknzyf.png"/><Relationship Id="rId44" Type="http://schemas.openxmlformats.org/officeDocument/2006/relationships/image" Target="media/_28y-llkp31rtge3hprf1.png"/><Relationship Id="rId45" Type="http://schemas.openxmlformats.org/officeDocument/2006/relationships/image" Target="media/pyr06r2zfk47yfy7znbiz.png"/><Relationship Id="rId46" Type="http://schemas.openxmlformats.org/officeDocument/2006/relationships/image" Target="media/fzuvcxzdscv-mwzmghw5b.png"/><Relationship Id="rId47" Type="http://schemas.openxmlformats.org/officeDocument/2006/relationships/image" Target="media/xx200vxhcmomxmirxihuz.png"/><Relationship Id="rId48" Type="http://schemas.openxmlformats.org/officeDocument/2006/relationships/image" Target="media/7elo78zbo9stxoow07f8i.png"/><Relationship Id="rId49" Type="http://schemas.openxmlformats.org/officeDocument/2006/relationships/image" Target="media/dqrsr6md8ex9zs25ezzqu.png"/><Relationship Id="rId50" Type="http://schemas.openxmlformats.org/officeDocument/2006/relationships/image" Target="media/kgybjhjzbfuhzwaqtneop.png"/><Relationship Id="rId51" Type="http://schemas.openxmlformats.org/officeDocument/2006/relationships/image" Target="media/l0s2kcc-22pgyklyff31k.png"/><Relationship Id="rId52" Type="http://schemas.openxmlformats.org/officeDocument/2006/relationships/image" Target="media/mncuyb09jwpfbozjxyzfs.png"/><Relationship Id="rId53" Type="http://schemas.openxmlformats.org/officeDocument/2006/relationships/image" Target="media/yi0pmuuhoidv-jqswp65_.png"/><Relationship Id="rId54" Type="http://schemas.openxmlformats.org/officeDocument/2006/relationships/image" Target="media/wdwlgrtm64invgrqeokzo.png"/><Relationship Id="rId55" Type="http://schemas.openxmlformats.org/officeDocument/2006/relationships/image" Target="media/azgi0dxpyag-8jbnmeq-m.png"/><Relationship Id="rId56" Type="http://schemas.openxmlformats.org/officeDocument/2006/relationships/image" Target="media/je1wewouxdwtsf4p5nbfv.png"/><Relationship Id="rId57" Type="http://schemas.openxmlformats.org/officeDocument/2006/relationships/image" Target="media/wjqmmenjbuib2exstmmrc.png"/><Relationship Id="rId58" Type="http://schemas.openxmlformats.org/officeDocument/2006/relationships/image" Target="media/dxq3f9ynctivcfz_owc7d.png"/><Relationship Id="rId59" Type="http://schemas.openxmlformats.org/officeDocument/2006/relationships/image" Target="media/jchyczxysxa3-bvuu4wwg.png"/><Relationship Id="rId60" Type="http://schemas.openxmlformats.org/officeDocument/2006/relationships/image" Target="media/yfc5oc7vtbzmdb5xemkvx.png"/><Relationship Id="rId61" Type="http://schemas.openxmlformats.org/officeDocument/2006/relationships/image" Target="media/cgrmqjlh9_zsko146so12.png"/><Relationship Id="rId62" Type="http://schemas.openxmlformats.org/officeDocument/2006/relationships/image" Target="media/iet63phdc7wz6gstoyz35.png"/><Relationship Id="rId63" Type="http://schemas.openxmlformats.org/officeDocument/2006/relationships/image" Target="media/wvxe1guobyxhkxophpiek.png"/><Relationship Id="rId64" Type="http://schemas.openxmlformats.org/officeDocument/2006/relationships/image" Target="media/tpmauq4d1og85hsfppy78.png"/><Relationship Id="rId65" Type="http://schemas.openxmlformats.org/officeDocument/2006/relationships/image" Target="media/-jgnexnha4actwvxl-c34.png"/><Relationship Id="rId66" Type="http://schemas.openxmlformats.org/officeDocument/2006/relationships/image" Target="media/9ximjdlv6yvewirkp2w6g.png"/><Relationship Id="rId67" Type="http://schemas.openxmlformats.org/officeDocument/2006/relationships/image" Target="media/sud-1babte-nsyaj-ztev.png"/><Relationship Id="rId68" Type="http://schemas.openxmlformats.org/officeDocument/2006/relationships/image" Target="media/qmd-skdq7zu4tbjqp9t72.png"/><Relationship Id="rId69" Type="http://schemas.openxmlformats.org/officeDocument/2006/relationships/image" Target="media/3gm2rw2uvgoc_090v5cn9.png"/><Relationship Id="rId70" Type="http://schemas.openxmlformats.org/officeDocument/2006/relationships/image" Target="media/itigxvx32dka6et41ak-e.png"/><Relationship Id="rId71" Type="http://schemas.openxmlformats.org/officeDocument/2006/relationships/image" Target="media/r6cnh5uy-n5rfn1-r0ma7.png"/><Relationship Id="rId72" Type="http://schemas.openxmlformats.org/officeDocument/2006/relationships/image" Target="media/wp1mlffh926_a9fv1r_0s.png"/><Relationship Id="rId73" Type="http://schemas.openxmlformats.org/officeDocument/2006/relationships/image" Target="media/3-hqgy3_t8anr3qqg-zqh.png"/><Relationship Id="rId74" Type="http://schemas.openxmlformats.org/officeDocument/2006/relationships/image" Target="media/nihypvm_uknxbszi1aiwa.png"/><Relationship Id="rId75" Type="http://schemas.openxmlformats.org/officeDocument/2006/relationships/image" Target="media/vmaiqfw6joeuj26h-zvug.png"/><Relationship Id="rId76" Type="http://schemas.openxmlformats.org/officeDocument/2006/relationships/image" Target="media/kfwpflglxisz3ws8zpe-k.png"/><Relationship Id="rId77" Type="http://schemas.openxmlformats.org/officeDocument/2006/relationships/image" Target="media/xstvi4b0zdvkr2vth29sg.png"/><Relationship Id="rId78" Type="http://schemas.openxmlformats.org/officeDocument/2006/relationships/image" Target="media/q_olimjw6js-tohrimejt.png"/><Relationship Id="rId79" Type="http://schemas.openxmlformats.org/officeDocument/2006/relationships/image" Target="media/ikgbikq6oajpvniqeoabm.png"/><Relationship Id="rId80" Type="http://schemas.openxmlformats.org/officeDocument/2006/relationships/image" Target="media/rscudsrmcgkafv5mmbeaw.png"/><Relationship Id="rId81" Type="http://schemas.openxmlformats.org/officeDocument/2006/relationships/image" Target="media/leuoeczfuhanznzpvhr0r.png"/><Relationship Id="rId82" Type="http://schemas.openxmlformats.org/officeDocument/2006/relationships/image" Target="media/vo9vquwp7bueksfxdppxs.png"/></Relationships>
</file>

<file path=word/_rels/fontTable.xml.rels><?xml version="1.0" encoding="UTF-8"?><Relationships xmlns="http://schemas.openxmlformats.org/package/2006/relationships"/>
</file>

<file path=word/_rels/footer1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word/_rels/header1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mostar</dc:title>
  <dc:creator>Mostar</dc:creator>
  <dc:description>mostar</dc:description>
  <cp:lastModifiedBy>Un-named</cp:lastModifiedBy>
  <cp:revision>1</cp:revision>
  <dcterms:created xsi:type="dcterms:W3CDTF">2026-01-05T09:06:36.351Z</dcterms:created>
  <dcterms:modified xsi:type="dcterms:W3CDTF">2026-01-05T09:06:36.351Z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